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5" w:rsidRPr="00CD09AF" w:rsidRDefault="0017407A" w:rsidP="0017407A">
      <w:pPr>
        <w:jc w:val="center"/>
        <w:rPr>
          <w:b/>
          <w:sz w:val="32"/>
          <w:szCs w:val="32"/>
        </w:rPr>
      </w:pPr>
      <w:r w:rsidRPr="00CD09AF">
        <w:rPr>
          <w:b/>
          <w:sz w:val="32"/>
          <w:szCs w:val="32"/>
        </w:rPr>
        <w:t>ИНФОРМАЦИЯ О КАЧЕСТВЕ ПИТЬЕВОЙ ВОДЫ</w:t>
      </w:r>
    </w:p>
    <w:p w:rsidR="0017407A" w:rsidRPr="00CD09AF" w:rsidRDefault="0017407A" w:rsidP="0017407A">
      <w:pPr>
        <w:jc w:val="both"/>
        <w:rPr>
          <w:sz w:val="28"/>
          <w:szCs w:val="28"/>
        </w:rPr>
      </w:pPr>
      <w:r w:rsidRPr="00CD09AF">
        <w:rPr>
          <w:i/>
          <w:sz w:val="28"/>
          <w:szCs w:val="28"/>
        </w:rPr>
        <w:t xml:space="preserve">В соответствии с ч. 10 ст. 23 Федерального Закона </w:t>
      </w:r>
      <w:r w:rsidR="00F277A5" w:rsidRPr="00CD09AF">
        <w:rPr>
          <w:i/>
          <w:sz w:val="28"/>
          <w:szCs w:val="28"/>
        </w:rPr>
        <w:t>от 7 декабря 2011 года № 416 «О водоснабжении и водоотведении» (с изменениями и дополнениями),</w:t>
      </w:r>
      <w:r w:rsidR="00F277A5" w:rsidRPr="00CD09AF">
        <w:rPr>
          <w:sz w:val="28"/>
          <w:szCs w:val="28"/>
        </w:rPr>
        <w:t xml:space="preserve"> Администрация Выдропужского сельского поселения уведомляет потребителей питьевой воды, подаваемой абонентам в Выдропужском сельском поселении с использованием централизованных систем водоснабжения о том, что ежегодно производит отбор воды на анализ для определения качества питьевой </w:t>
      </w:r>
      <w:r w:rsidR="00B36735" w:rsidRPr="00CD09AF">
        <w:rPr>
          <w:sz w:val="28"/>
          <w:szCs w:val="28"/>
        </w:rPr>
        <w:t xml:space="preserve">Территориальным отделом Управления </w:t>
      </w:r>
      <w:proofErr w:type="spellStart"/>
      <w:r w:rsidR="00B36735" w:rsidRPr="00CD09AF">
        <w:rPr>
          <w:sz w:val="28"/>
          <w:szCs w:val="28"/>
        </w:rPr>
        <w:t>Роспотребнадзора</w:t>
      </w:r>
      <w:proofErr w:type="spellEnd"/>
      <w:r w:rsidR="00B36735" w:rsidRPr="00CD09AF">
        <w:rPr>
          <w:sz w:val="28"/>
          <w:szCs w:val="28"/>
        </w:rPr>
        <w:t xml:space="preserve"> по Тверской области в </w:t>
      </w:r>
      <w:proofErr w:type="gramStart"/>
      <w:r w:rsidR="00B36735" w:rsidRPr="00CD09AF">
        <w:rPr>
          <w:sz w:val="28"/>
          <w:szCs w:val="28"/>
        </w:rPr>
        <w:t>г</w:t>
      </w:r>
      <w:proofErr w:type="gramEnd"/>
      <w:r w:rsidR="00B36735" w:rsidRPr="00CD09AF">
        <w:rPr>
          <w:sz w:val="28"/>
          <w:szCs w:val="28"/>
        </w:rPr>
        <w:t>. Вышне</w:t>
      </w:r>
      <w:r w:rsidR="00234128" w:rsidRPr="00CD09AF">
        <w:rPr>
          <w:sz w:val="28"/>
          <w:szCs w:val="28"/>
        </w:rPr>
        <w:t>й -</w:t>
      </w:r>
      <w:r w:rsidR="00B36735" w:rsidRPr="00CD09AF">
        <w:rPr>
          <w:sz w:val="28"/>
          <w:szCs w:val="28"/>
        </w:rPr>
        <w:t xml:space="preserve"> Волочек.</w:t>
      </w:r>
    </w:p>
    <w:p w:rsidR="00B36735" w:rsidRPr="00CD09AF" w:rsidRDefault="00B36735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По данным лабораторных испытаний, проведенных в 1 кв. 2018 года, качество питьевой воды, подаваемой абонентам с использованием централизованных систем водоснабжения, отобранной из разводящей сети с</w:t>
      </w:r>
      <w:r w:rsidR="00234128" w:rsidRPr="00CD09AF">
        <w:rPr>
          <w:sz w:val="28"/>
          <w:szCs w:val="28"/>
        </w:rPr>
        <w:t>. В</w:t>
      </w:r>
      <w:r w:rsidRPr="00CD09AF">
        <w:rPr>
          <w:sz w:val="28"/>
          <w:szCs w:val="28"/>
        </w:rPr>
        <w:t>ыдропужск в контрольно- мониторинговой точке по адресу: с. Выдропужс</w:t>
      </w:r>
      <w:r w:rsidR="00234128" w:rsidRPr="00CD09AF">
        <w:rPr>
          <w:sz w:val="28"/>
          <w:szCs w:val="28"/>
        </w:rPr>
        <w:t>к</w:t>
      </w:r>
      <w:r w:rsidRPr="00CD09AF">
        <w:rPr>
          <w:sz w:val="28"/>
          <w:szCs w:val="28"/>
        </w:rPr>
        <w:t xml:space="preserve">, ул. Советская д. 28, не соответствует требованием </w:t>
      </w:r>
      <w:proofErr w:type="spellStart"/>
      <w:r w:rsidRPr="00CD09AF">
        <w:rPr>
          <w:sz w:val="28"/>
          <w:szCs w:val="28"/>
        </w:rPr>
        <w:t>СанПин</w:t>
      </w:r>
      <w:proofErr w:type="spellEnd"/>
      <w:r w:rsidRPr="00CD09AF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</w:t>
      </w:r>
      <w:r w:rsidR="00234128" w:rsidRPr="00CD09AF">
        <w:rPr>
          <w:sz w:val="28"/>
          <w:szCs w:val="28"/>
        </w:rPr>
        <w:t>безопасности систем горячего водоснабжения» по показателю железа в три раза.</w:t>
      </w:r>
    </w:p>
    <w:p w:rsidR="00234128" w:rsidRPr="00CD09AF" w:rsidRDefault="00234128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Рекомендуется населению с Выдропужск. Спировского района кипятить воду, использовать фильтры для очистки воды.</w:t>
      </w:r>
    </w:p>
    <w:sectPr w:rsidR="00234128" w:rsidRPr="00CD09AF" w:rsidSect="00CD09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07A"/>
    <w:rsid w:val="001337EE"/>
    <w:rsid w:val="0017407A"/>
    <w:rsid w:val="001D7D4F"/>
    <w:rsid w:val="00234128"/>
    <w:rsid w:val="002E6435"/>
    <w:rsid w:val="004B7D1F"/>
    <w:rsid w:val="004F00DB"/>
    <w:rsid w:val="00510259"/>
    <w:rsid w:val="005A050C"/>
    <w:rsid w:val="00702515"/>
    <w:rsid w:val="007C0FFA"/>
    <w:rsid w:val="00AB1AF6"/>
    <w:rsid w:val="00B36735"/>
    <w:rsid w:val="00CD09AF"/>
    <w:rsid w:val="00D96B42"/>
    <w:rsid w:val="00F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2018-04-24T11:11:00Z</dcterms:created>
  <dcterms:modified xsi:type="dcterms:W3CDTF">2018-04-24T12:22:00Z</dcterms:modified>
</cp:coreProperties>
</file>